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3C44" w14:textId="77777777" w:rsidR="00714650" w:rsidRPr="00714650" w:rsidRDefault="00714650" w:rsidP="00714650">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714650">
        <w:rPr>
          <w:rFonts w:ascii="Times New Roman" w:eastAsia="Times New Roman" w:hAnsi="Times New Roman" w:cs="Times New Roman"/>
          <w:b/>
          <w:bCs/>
          <w:color w:val="000000"/>
          <w:kern w:val="36"/>
          <w:sz w:val="48"/>
          <w:szCs w:val="48"/>
          <w:lang w:eastAsia="ru-RU"/>
        </w:rPr>
        <w:t>Совершение эмитентом сделки, в совершении которой имеется заинтересованность</w:t>
      </w:r>
    </w:p>
    <w:p w14:paraId="284CF2DE" w14:textId="77777777" w:rsidR="00714650" w:rsidRPr="00714650" w:rsidRDefault="00714650" w:rsidP="00714650">
      <w:pPr>
        <w:spacing w:after="0" w:line="240" w:lineRule="auto"/>
        <w:rPr>
          <w:rFonts w:ascii="Times New Roman" w:eastAsia="Times New Roman" w:hAnsi="Times New Roman" w:cs="Times New Roman"/>
          <w:sz w:val="24"/>
          <w:szCs w:val="24"/>
          <w:lang w:eastAsia="ru-RU"/>
        </w:rPr>
      </w:pPr>
      <w:r w:rsidRPr="00714650">
        <w:rPr>
          <w:rFonts w:ascii="Times New Roman" w:eastAsia="Times New Roman" w:hAnsi="Times New Roman" w:cs="Times New Roman"/>
          <w:b/>
          <w:bCs/>
          <w:color w:val="5A7DB3"/>
          <w:sz w:val="27"/>
          <w:szCs w:val="27"/>
          <w:lang w:eastAsia="ru-RU"/>
        </w:rPr>
        <w:t>Акционерное общество "</w:t>
      </w:r>
      <w:proofErr w:type="spellStart"/>
      <w:r w:rsidRPr="00714650">
        <w:rPr>
          <w:rFonts w:ascii="Times New Roman" w:eastAsia="Times New Roman" w:hAnsi="Times New Roman" w:cs="Times New Roman"/>
          <w:b/>
          <w:bCs/>
          <w:color w:val="5A7DB3"/>
          <w:sz w:val="27"/>
          <w:szCs w:val="27"/>
          <w:lang w:eastAsia="ru-RU"/>
        </w:rPr>
        <w:t>Салаватстекло</w:t>
      </w:r>
      <w:proofErr w:type="spellEnd"/>
      <w:r w:rsidRPr="00714650">
        <w:rPr>
          <w:rFonts w:ascii="Times New Roman" w:eastAsia="Times New Roman" w:hAnsi="Times New Roman" w:cs="Times New Roman"/>
          <w:b/>
          <w:bCs/>
          <w:color w:val="5A7DB3"/>
          <w:sz w:val="27"/>
          <w:szCs w:val="27"/>
          <w:lang w:eastAsia="ru-RU"/>
        </w:rPr>
        <w:t>"</w:t>
      </w:r>
      <w:r w:rsidRPr="00714650">
        <w:rPr>
          <w:rFonts w:ascii="Times New Roman" w:eastAsia="Times New Roman" w:hAnsi="Times New Roman" w:cs="Times New Roman"/>
          <w:b/>
          <w:bCs/>
          <w:color w:val="5A7DB3"/>
          <w:sz w:val="27"/>
          <w:szCs w:val="27"/>
          <w:lang w:eastAsia="ru-RU"/>
        </w:rPr>
        <w:br/>
        <w:t>13.02.2024 10:26</w:t>
      </w:r>
    </w:p>
    <w:p w14:paraId="2B0DF349" w14:textId="77777777" w:rsidR="00714650" w:rsidRPr="00714650" w:rsidRDefault="00714650" w:rsidP="00714650">
      <w:pPr>
        <w:spacing w:after="0" w:line="240" w:lineRule="auto"/>
        <w:rPr>
          <w:rFonts w:ascii="Times New Roman" w:eastAsia="Times New Roman" w:hAnsi="Times New Roman" w:cs="Times New Roman"/>
          <w:sz w:val="24"/>
          <w:szCs w:val="24"/>
          <w:lang w:eastAsia="ru-RU"/>
        </w:rPr>
      </w:pPr>
      <w:r w:rsidRPr="00714650">
        <w:rPr>
          <w:rFonts w:ascii="Times New Roman" w:eastAsia="Times New Roman" w:hAnsi="Times New Roman" w:cs="Times New Roman"/>
          <w:sz w:val="24"/>
          <w:szCs w:val="24"/>
          <w:lang w:eastAsia="ru-RU"/>
        </w:rPr>
        <w:pict w14:anchorId="14F3A1F0">
          <v:rect id="_x0000_i1025" style="width:0;height:1.5pt" o:hralign="center" o:hrstd="t" o:hrnoshade="t" o:hr="t" fillcolor="black" stroked="f"/>
        </w:pict>
      </w:r>
    </w:p>
    <w:p w14:paraId="513AF9AE"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Существенные факты, касающиеся событий эмитента</w:t>
      </w:r>
    </w:p>
    <w:p w14:paraId="5E8970F6"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Совершение эмитентом сделки, в совершении которой имеется заинтересованность</w:t>
      </w:r>
    </w:p>
    <w:p w14:paraId="59BF64A8"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 Общие сведения</w:t>
      </w:r>
    </w:p>
    <w:p w14:paraId="1E857253"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1.1. Полное фирменное наименование (для коммерческой организации) или наименование (для некоммерческой организации) эмитента: Акционерное общество "</w:t>
      </w:r>
      <w:proofErr w:type="spellStart"/>
      <w:r w:rsidRPr="00714650">
        <w:rPr>
          <w:rFonts w:ascii="Times New Roman" w:eastAsia="Times New Roman" w:hAnsi="Times New Roman" w:cs="Times New Roman"/>
          <w:color w:val="000000"/>
          <w:sz w:val="27"/>
          <w:szCs w:val="27"/>
          <w:lang w:eastAsia="ru-RU"/>
        </w:rPr>
        <w:t>Салаватстекло</w:t>
      </w:r>
      <w:proofErr w:type="spellEnd"/>
      <w:r w:rsidRPr="00714650">
        <w:rPr>
          <w:rFonts w:ascii="Times New Roman" w:eastAsia="Times New Roman" w:hAnsi="Times New Roman" w:cs="Times New Roman"/>
          <w:color w:val="000000"/>
          <w:sz w:val="27"/>
          <w:szCs w:val="27"/>
          <w:lang w:eastAsia="ru-RU"/>
        </w:rPr>
        <w:t>"</w:t>
      </w:r>
    </w:p>
    <w:p w14:paraId="007FA635"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 xml:space="preserve">1.2. Адрес эмитента, указанный в Едином государственном реестре юридических лиц: </w:t>
      </w:r>
      <w:proofErr w:type="gramStart"/>
      <w:r w:rsidRPr="00714650">
        <w:rPr>
          <w:rFonts w:ascii="Times New Roman" w:eastAsia="Times New Roman" w:hAnsi="Times New Roman" w:cs="Times New Roman"/>
          <w:color w:val="000000"/>
          <w:sz w:val="27"/>
          <w:szCs w:val="27"/>
          <w:lang w:eastAsia="ru-RU"/>
        </w:rPr>
        <w:t>453253,Российская</w:t>
      </w:r>
      <w:proofErr w:type="gramEnd"/>
      <w:r w:rsidRPr="00714650">
        <w:rPr>
          <w:rFonts w:ascii="Times New Roman" w:eastAsia="Times New Roman" w:hAnsi="Times New Roman" w:cs="Times New Roman"/>
          <w:color w:val="000000"/>
          <w:sz w:val="27"/>
          <w:szCs w:val="27"/>
          <w:lang w:eastAsia="ru-RU"/>
        </w:rPr>
        <w:t xml:space="preserve"> Федерация, Республика Башкортостан, </w:t>
      </w:r>
      <w:proofErr w:type="spellStart"/>
      <w:r w:rsidRPr="00714650">
        <w:rPr>
          <w:rFonts w:ascii="Times New Roman" w:eastAsia="Times New Roman" w:hAnsi="Times New Roman" w:cs="Times New Roman"/>
          <w:color w:val="000000"/>
          <w:sz w:val="27"/>
          <w:szCs w:val="27"/>
          <w:lang w:eastAsia="ru-RU"/>
        </w:rPr>
        <w:t>г.Салават</w:t>
      </w:r>
      <w:proofErr w:type="spellEnd"/>
      <w:r w:rsidRPr="00714650">
        <w:rPr>
          <w:rFonts w:ascii="Times New Roman" w:eastAsia="Times New Roman" w:hAnsi="Times New Roman" w:cs="Times New Roman"/>
          <w:color w:val="000000"/>
          <w:sz w:val="27"/>
          <w:szCs w:val="27"/>
          <w:lang w:eastAsia="ru-RU"/>
        </w:rPr>
        <w:t xml:space="preserve">, </w:t>
      </w:r>
      <w:proofErr w:type="spellStart"/>
      <w:r w:rsidRPr="00714650">
        <w:rPr>
          <w:rFonts w:ascii="Times New Roman" w:eastAsia="Times New Roman" w:hAnsi="Times New Roman" w:cs="Times New Roman"/>
          <w:color w:val="000000"/>
          <w:sz w:val="27"/>
          <w:szCs w:val="27"/>
          <w:lang w:eastAsia="ru-RU"/>
        </w:rPr>
        <w:t>ул.Индустриальная</w:t>
      </w:r>
      <w:proofErr w:type="spellEnd"/>
      <w:r w:rsidRPr="00714650">
        <w:rPr>
          <w:rFonts w:ascii="Times New Roman" w:eastAsia="Times New Roman" w:hAnsi="Times New Roman" w:cs="Times New Roman"/>
          <w:color w:val="000000"/>
          <w:sz w:val="27"/>
          <w:szCs w:val="27"/>
          <w:lang w:eastAsia="ru-RU"/>
        </w:rPr>
        <w:t>, 18</w:t>
      </w:r>
    </w:p>
    <w:p w14:paraId="3C1800BE"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1.3. Основной государственный регистрационный номер (ОГРН) эмитента (при наличии): 1020201995043</w:t>
      </w:r>
    </w:p>
    <w:p w14:paraId="7FE1496B"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1.4. Идентификационный номер налогоплательщика (ИНН) эмитента (при наличии): 0266004050</w:t>
      </w:r>
    </w:p>
    <w:p w14:paraId="00CA95B8"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1.5. Уникальный код эмитента, присвоенный Банком России: 30565-D</w:t>
      </w:r>
    </w:p>
    <w:p w14:paraId="76DE7374"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1.6. Адрес страницы в сети Интернет, используемой эмитентом для раскрытия информации: https://disclosure.1prime.ru/portal/default.aspx?emId=0266004050</w:t>
      </w:r>
    </w:p>
    <w:p w14:paraId="4F003183"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1.7. Дата наступления события (существенного факта), о котором составлено сообщение (если применимо): 13.02.2024</w:t>
      </w:r>
    </w:p>
    <w:p w14:paraId="55784415"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 Содержание сообщения</w:t>
      </w:r>
    </w:p>
    <w:p w14:paraId="01D8BD23"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Идентификационные признаки ЦБ: обыкновенные именные акции, государственный регистрационный номер выпуска 1-02-30565- D, дата регистрации 14.11.2011г.</w:t>
      </w:r>
    </w:p>
    <w:p w14:paraId="72DCA394"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эмитент.</w:t>
      </w:r>
    </w:p>
    <w:p w14:paraId="157C69FE"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lastRenderedPageBreak/>
        <w:t>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АО "Уфимский завод эластомерных материалов, изделий и конструкций" (АО "УЗЭМИК"), ИНН 0252000048, 450006, Республика Башкортостан, г. Уфа, ул. Пархоменко, 156 (доля участия в УК = 100%),</w:t>
      </w:r>
    </w:p>
    <w:p w14:paraId="60FAFE2D"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w:t>
      </w:r>
      <w:proofErr w:type="gramStart"/>
      <w:r w:rsidRPr="00714650">
        <w:rPr>
          <w:rFonts w:ascii="Times New Roman" w:eastAsia="Times New Roman" w:hAnsi="Times New Roman" w:cs="Times New Roman"/>
          <w:color w:val="000000"/>
          <w:sz w:val="27"/>
          <w:szCs w:val="27"/>
          <w:lang w:eastAsia="ru-RU"/>
        </w:rPr>
        <w:t>3.категория</w:t>
      </w:r>
      <w:proofErr w:type="gramEnd"/>
      <w:r w:rsidRPr="00714650">
        <w:rPr>
          <w:rFonts w:ascii="Times New Roman" w:eastAsia="Times New Roman" w:hAnsi="Times New Roman" w:cs="Times New Roman"/>
          <w:color w:val="000000"/>
          <w:sz w:val="27"/>
          <w:szCs w:val="27"/>
          <w:lang w:eastAsia="ru-RU"/>
        </w:rPr>
        <w:t xml:space="preserve">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17F5FA70"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 xml:space="preserve">2.4. вид и предмет сделки: </w:t>
      </w:r>
      <w:proofErr w:type="spellStart"/>
      <w:r w:rsidRPr="00714650">
        <w:rPr>
          <w:rFonts w:ascii="Times New Roman" w:eastAsia="Times New Roman" w:hAnsi="Times New Roman" w:cs="Times New Roman"/>
          <w:color w:val="000000"/>
          <w:sz w:val="27"/>
          <w:szCs w:val="27"/>
          <w:lang w:eastAsia="ru-RU"/>
        </w:rPr>
        <w:t>займ</w:t>
      </w:r>
      <w:proofErr w:type="spellEnd"/>
      <w:r w:rsidRPr="00714650">
        <w:rPr>
          <w:rFonts w:ascii="Times New Roman" w:eastAsia="Times New Roman" w:hAnsi="Times New Roman" w:cs="Times New Roman"/>
          <w:color w:val="000000"/>
          <w:sz w:val="27"/>
          <w:szCs w:val="27"/>
          <w:lang w:eastAsia="ru-RU"/>
        </w:rPr>
        <w:t xml:space="preserve"> денежных средств с начислением процентов (5% годовых) за пользование денежными средствами.</w:t>
      </w:r>
    </w:p>
    <w:p w14:paraId="5295585A"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2.5. содержание сделки, в том числе гражданские права и обязанности, на установление, изменение или прекращение которых направлена совершенная сделка: АО «</w:t>
      </w:r>
      <w:proofErr w:type="spellStart"/>
      <w:r w:rsidRPr="00714650">
        <w:rPr>
          <w:rFonts w:ascii="Times New Roman" w:eastAsia="Times New Roman" w:hAnsi="Times New Roman" w:cs="Times New Roman"/>
          <w:color w:val="000000"/>
          <w:sz w:val="27"/>
          <w:szCs w:val="27"/>
          <w:lang w:eastAsia="ru-RU"/>
        </w:rPr>
        <w:t>Салаватстекло</w:t>
      </w:r>
      <w:proofErr w:type="spellEnd"/>
      <w:r w:rsidRPr="00714650">
        <w:rPr>
          <w:rFonts w:ascii="Times New Roman" w:eastAsia="Times New Roman" w:hAnsi="Times New Roman" w:cs="Times New Roman"/>
          <w:color w:val="000000"/>
          <w:sz w:val="27"/>
          <w:szCs w:val="27"/>
          <w:lang w:eastAsia="ru-RU"/>
        </w:rPr>
        <w:t xml:space="preserve">» (Займодавец) выдает в пользование денежный </w:t>
      </w:r>
      <w:proofErr w:type="spellStart"/>
      <w:r w:rsidRPr="00714650">
        <w:rPr>
          <w:rFonts w:ascii="Times New Roman" w:eastAsia="Times New Roman" w:hAnsi="Times New Roman" w:cs="Times New Roman"/>
          <w:color w:val="000000"/>
          <w:sz w:val="27"/>
          <w:szCs w:val="27"/>
          <w:lang w:eastAsia="ru-RU"/>
        </w:rPr>
        <w:t>займ</w:t>
      </w:r>
      <w:proofErr w:type="spellEnd"/>
      <w:r w:rsidRPr="00714650">
        <w:rPr>
          <w:rFonts w:ascii="Times New Roman" w:eastAsia="Times New Roman" w:hAnsi="Times New Roman" w:cs="Times New Roman"/>
          <w:color w:val="000000"/>
          <w:sz w:val="27"/>
          <w:szCs w:val="27"/>
          <w:lang w:eastAsia="ru-RU"/>
        </w:rPr>
        <w:t>.</w:t>
      </w:r>
    </w:p>
    <w:p w14:paraId="466B6157"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2.6. стороны и выгодоприобретатели по сделке; срок исполнения обязательств по сделке; размер сделки в денежном выражении: АО «</w:t>
      </w:r>
      <w:proofErr w:type="spellStart"/>
      <w:r w:rsidRPr="00714650">
        <w:rPr>
          <w:rFonts w:ascii="Times New Roman" w:eastAsia="Times New Roman" w:hAnsi="Times New Roman" w:cs="Times New Roman"/>
          <w:color w:val="000000"/>
          <w:sz w:val="27"/>
          <w:szCs w:val="27"/>
          <w:lang w:eastAsia="ru-RU"/>
        </w:rPr>
        <w:t>Салаватстекло</w:t>
      </w:r>
      <w:proofErr w:type="spellEnd"/>
      <w:r w:rsidRPr="00714650">
        <w:rPr>
          <w:rFonts w:ascii="Times New Roman" w:eastAsia="Times New Roman" w:hAnsi="Times New Roman" w:cs="Times New Roman"/>
          <w:color w:val="000000"/>
          <w:sz w:val="27"/>
          <w:szCs w:val="27"/>
          <w:lang w:eastAsia="ru-RU"/>
        </w:rPr>
        <w:t xml:space="preserve">» (Займодавец) (ИНН 0266004050) и АО "УЗЭМИК" </w:t>
      </w:r>
      <w:proofErr w:type="gramStart"/>
      <w:r w:rsidRPr="00714650">
        <w:rPr>
          <w:rFonts w:ascii="Times New Roman" w:eastAsia="Times New Roman" w:hAnsi="Times New Roman" w:cs="Times New Roman"/>
          <w:color w:val="000000"/>
          <w:sz w:val="27"/>
          <w:szCs w:val="27"/>
          <w:lang w:eastAsia="ru-RU"/>
        </w:rPr>
        <w:t>( ИНН</w:t>
      </w:r>
      <w:proofErr w:type="gramEnd"/>
      <w:r w:rsidRPr="00714650">
        <w:rPr>
          <w:rFonts w:ascii="Times New Roman" w:eastAsia="Times New Roman" w:hAnsi="Times New Roman" w:cs="Times New Roman"/>
          <w:color w:val="000000"/>
          <w:sz w:val="27"/>
          <w:szCs w:val="27"/>
          <w:lang w:eastAsia="ru-RU"/>
        </w:rPr>
        <w:t xml:space="preserve"> 0252000048), срок возврата по «30» декабря 2026г., общая сумма займа – 1 000 000 000 (один миллиард ) рублей .</w:t>
      </w:r>
    </w:p>
    <w:p w14:paraId="20822EFC"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2,8%.</w:t>
      </w:r>
    </w:p>
    <w:p w14:paraId="3D512DFF"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 xml:space="preserve">2.8.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w:t>
      </w:r>
      <w:r w:rsidRPr="00714650">
        <w:rPr>
          <w:rFonts w:ascii="Times New Roman" w:eastAsia="Times New Roman" w:hAnsi="Times New Roman" w:cs="Times New Roman"/>
          <w:color w:val="000000"/>
          <w:sz w:val="27"/>
          <w:szCs w:val="27"/>
          <w:lang w:eastAsia="ru-RU"/>
        </w:rPr>
        <w:lastRenderedPageBreak/>
        <w:t>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35 832 000 000 руб.</w:t>
      </w:r>
    </w:p>
    <w:p w14:paraId="6E5E6F2B"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2.9. дата совершения сделки: 12.02.2024г.</w:t>
      </w:r>
    </w:p>
    <w:p w14:paraId="37DBB52A"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2.10.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14:paraId="02C1DF82"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Лица, заинтересованные в совершении эмитентом сделки, основания заинтересованности (ст.81 ФЗ №208 от 26.12.95г. об АО):</w:t>
      </w:r>
    </w:p>
    <w:p w14:paraId="62A82A22"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 АО «</w:t>
      </w:r>
      <w:proofErr w:type="spellStart"/>
      <w:r w:rsidRPr="00714650">
        <w:rPr>
          <w:rFonts w:ascii="Times New Roman" w:eastAsia="Times New Roman" w:hAnsi="Times New Roman" w:cs="Times New Roman"/>
          <w:color w:val="000000"/>
          <w:sz w:val="27"/>
          <w:szCs w:val="27"/>
          <w:lang w:eastAsia="ru-RU"/>
        </w:rPr>
        <w:t>Салаватстекло</w:t>
      </w:r>
      <w:proofErr w:type="spellEnd"/>
      <w:r w:rsidRPr="00714650">
        <w:rPr>
          <w:rFonts w:ascii="Times New Roman" w:eastAsia="Times New Roman" w:hAnsi="Times New Roman" w:cs="Times New Roman"/>
          <w:color w:val="000000"/>
          <w:sz w:val="27"/>
          <w:szCs w:val="27"/>
          <w:lang w:eastAsia="ru-RU"/>
        </w:rPr>
        <w:t>» (займодавец) является контролирующим лицом (единственным акционером) АО "Уфимский завод эластомерных материалов, изделий и конструкций" (АО "УЗЭМИК"), ИНН 0252000048, 450006, Республика Башкортостан, г. Уфа, ул. Пархоменко, 156 (доля участия в УК = 100%),</w:t>
      </w:r>
    </w:p>
    <w:p w14:paraId="68654520"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 члены Совета Директоров АО "</w:t>
      </w:r>
      <w:proofErr w:type="spellStart"/>
      <w:r w:rsidRPr="00714650">
        <w:rPr>
          <w:rFonts w:ascii="Times New Roman" w:eastAsia="Times New Roman" w:hAnsi="Times New Roman" w:cs="Times New Roman"/>
          <w:color w:val="000000"/>
          <w:sz w:val="27"/>
          <w:szCs w:val="27"/>
          <w:lang w:eastAsia="ru-RU"/>
        </w:rPr>
        <w:t>Салаватстекло</w:t>
      </w:r>
      <w:proofErr w:type="spellEnd"/>
      <w:r w:rsidRPr="00714650">
        <w:rPr>
          <w:rFonts w:ascii="Times New Roman" w:eastAsia="Times New Roman" w:hAnsi="Times New Roman" w:cs="Times New Roman"/>
          <w:color w:val="000000"/>
          <w:sz w:val="27"/>
          <w:szCs w:val="27"/>
          <w:lang w:eastAsia="ru-RU"/>
        </w:rPr>
        <w:t>" Агуреев С.А., Султанов Р.И., Султанов А.Р. также занимают должности в органе управления - Совет директоров АО «УЗЭМИК».</w:t>
      </w:r>
    </w:p>
    <w:p w14:paraId="1019C740"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 xml:space="preserve">2.11.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w:t>
      </w:r>
      <w:r w:rsidRPr="00714650">
        <w:rPr>
          <w:rFonts w:ascii="Times New Roman" w:eastAsia="Times New Roman" w:hAnsi="Times New Roman" w:cs="Times New Roman"/>
          <w:color w:val="000000"/>
          <w:sz w:val="27"/>
          <w:szCs w:val="27"/>
          <w:lang w:eastAsia="ru-RU"/>
        </w:rPr>
        <w:lastRenderedPageBreak/>
        <w:t>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протокол совета директоров №1 от 13.02.2024г.</w:t>
      </w:r>
    </w:p>
    <w:p w14:paraId="47FDA7EF"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3. Подпись</w:t>
      </w:r>
    </w:p>
    <w:p w14:paraId="692052D0"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3.1. Наименование должности, И.О. Фамилия уполномоченного лица эмитента: генеральный директор АО "</w:t>
      </w:r>
      <w:proofErr w:type="spellStart"/>
      <w:r w:rsidRPr="00714650">
        <w:rPr>
          <w:rFonts w:ascii="Times New Roman" w:eastAsia="Times New Roman" w:hAnsi="Times New Roman" w:cs="Times New Roman"/>
          <w:color w:val="000000"/>
          <w:sz w:val="27"/>
          <w:szCs w:val="27"/>
          <w:lang w:eastAsia="ru-RU"/>
        </w:rPr>
        <w:t>Салаватстекло</w:t>
      </w:r>
      <w:proofErr w:type="spellEnd"/>
      <w:r w:rsidRPr="00714650">
        <w:rPr>
          <w:rFonts w:ascii="Times New Roman" w:eastAsia="Times New Roman" w:hAnsi="Times New Roman" w:cs="Times New Roman"/>
          <w:color w:val="000000"/>
          <w:sz w:val="27"/>
          <w:szCs w:val="27"/>
          <w:lang w:eastAsia="ru-RU"/>
        </w:rPr>
        <w:t>"</w:t>
      </w:r>
    </w:p>
    <w:p w14:paraId="1815F159" w14:textId="77777777" w:rsidR="00714650" w:rsidRPr="00714650" w:rsidRDefault="00714650" w:rsidP="0071465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4650">
        <w:rPr>
          <w:rFonts w:ascii="Times New Roman" w:eastAsia="Times New Roman" w:hAnsi="Times New Roman" w:cs="Times New Roman"/>
          <w:color w:val="000000"/>
          <w:sz w:val="27"/>
          <w:szCs w:val="27"/>
          <w:lang w:eastAsia="ru-RU"/>
        </w:rPr>
        <w:t>3.2. Дата: 13.02.2024г.</w:t>
      </w:r>
    </w:p>
    <w:p w14:paraId="3E08B45B" w14:textId="77777777" w:rsidR="00553CED" w:rsidRDefault="00553CED"/>
    <w:sectPr w:rsidR="00553CED" w:rsidSect="0071465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50"/>
    <w:rsid w:val="00553CED"/>
    <w:rsid w:val="00714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F90F"/>
  <w15:chartTrackingRefBased/>
  <w15:docId w15:val="{9BF8DE4E-A90E-4D33-8505-7B42CCFE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46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6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46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6208</Characters>
  <Application>Microsoft Office Word</Application>
  <DocSecurity>0</DocSecurity>
  <Lines>51</Lines>
  <Paragraphs>14</Paragraphs>
  <ScaleCrop>false</ScaleCrop>
  <Company>AO Salavatsteklo</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Суюрова М.А.</dc:creator>
  <cp:keywords/>
  <dc:description/>
  <cp:lastModifiedBy>Суюрова М.А.</cp:lastModifiedBy>
  <cp:revision>1</cp:revision>
  <dcterms:created xsi:type="dcterms:W3CDTF">2024-03-01T06:06:00Z</dcterms:created>
  <dcterms:modified xsi:type="dcterms:W3CDTF">2024-03-01T06:08:00Z</dcterms:modified>
</cp:coreProperties>
</file>